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9EDF1" w:themeColor="accent2" w:themeTint="33">
    <v:background id="_x0000_s1025" o:bwmode="white" fillcolor="#e9edf1 [661]" o:targetscreensize="1024,768">
      <v:fill color2="#f5f0e0" angle="-45" focus="50%" type="gradient"/>
    </v:background>
  </w:background>
  <w:body>
    <w:p w14:paraId="66F6AA01" w14:textId="77777777" w:rsidR="007F466B" w:rsidRPr="00A64AC0" w:rsidRDefault="007F466B" w:rsidP="007F466B">
      <w:pPr>
        <w:rPr>
          <w:b/>
          <w:color w:val="56633C" w:themeColor="accent3" w:themeShade="80"/>
          <w:lang w:val="fr-CA"/>
        </w:rPr>
      </w:pPr>
      <w:bookmarkStart w:id="0" w:name="_GoBack"/>
      <w:bookmarkEnd w:id="0"/>
      <w:r w:rsidRPr="00A64AC0">
        <w:rPr>
          <w:b/>
          <w:color w:val="56633C" w:themeColor="accent3" w:themeShade="80"/>
          <w:lang w:val="fr-CA"/>
        </w:rPr>
        <w:t>UNE CHASSE À L’HIPPOPOTAME</w:t>
      </w:r>
    </w:p>
    <w:p w14:paraId="1FE4C9FF" w14:textId="563383A7" w:rsidR="007F466B" w:rsidRPr="00A64AC0" w:rsidRDefault="007F466B" w:rsidP="007D55BE">
      <w:pPr>
        <w:jc w:val="right"/>
        <w:rPr>
          <w:color w:val="56633C" w:themeColor="accent3" w:themeShade="80"/>
          <w:lang w:val="fr-CA"/>
        </w:rPr>
      </w:pPr>
      <w:r w:rsidRPr="00A64AC0">
        <w:rPr>
          <w:color w:val="56633C" w:themeColor="accent3" w:themeShade="80"/>
          <w:lang w:val="fr-CA"/>
        </w:rPr>
        <w:t>Par : Alain Déry</w:t>
      </w:r>
      <w:r w:rsidR="00A85ECE">
        <w:rPr>
          <w:rStyle w:val="Appelnotedebasdep"/>
          <w:color w:val="56633C" w:themeColor="accent3" w:themeShade="80"/>
          <w:lang w:val="fr-CA"/>
        </w:rPr>
        <w:footnoteReference w:id="1"/>
      </w:r>
    </w:p>
    <w:p w14:paraId="2726091D" w14:textId="77777777" w:rsidR="007F466B" w:rsidRPr="00A64AC0" w:rsidRDefault="007F466B" w:rsidP="007F466B">
      <w:pPr>
        <w:rPr>
          <w:color w:val="56633C" w:themeColor="accent3" w:themeShade="80"/>
          <w:lang w:val="fr-CA"/>
        </w:rPr>
      </w:pPr>
      <w:r w:rsidRPr="00A64AC0">
        <w:rPr>
          <w:color w:val="56633C" w:themeColor="accent3" w:themeShade="80"/>
          <w:lang w:val="fr-CA"/>
        </w:rPr>
        <w:t>Les chasseurs se glissèrent en se courbant vers un monticule d’où ils aperçurent l’hippopotame qui passait à environ soixante mètres. La forêt n’était plus qu’à quelques centaines de mètres et, avant de l’atteindre, l’animal était obligé de traverser une certaine étendue de brousse où poussaient des arbres isolés. C’est là que les chasseurs avaient l’intention de saisir l’occasion. Ils ne tenteraient rien dans la steppe abritée : ils ne pouvaient compter que sur leurs flèches et, à cette distance, elles risquaient de manquer leur but…</w:t>
      </w:r>
    </w:p>
    <w:p w14:paraId="79387054" w14:textId="6F2E7AD4" w:rsidR="007F466B" w:rsidRPr="00A04C8C" w:rsidRDefault="007F466B" w:rsidP="007F466B">
      <w:pPr>
        <w:rPr>
          <w:color w:val="56633C" w:themeColor="accent3" w:themeShade="80"/>
          <w:lang w:val="fr-CA"/>
        </w:rPr>
      </w:pPr>
      <w:r w:rsidRPr="00A64AC0">
        <w:rPr>
          <w:color w:val="56633C" w:themeColor="accent3" w:themeShade="80"/>
          <w:lang w:val="fr-CA"/>
        </w:rPr>
        <w:t>Quand ils furent certains du sentier que l’hippopotame allait prendre, ils se dirigèrent rapidement face au vent et entourèrent l’animal qui ne se doutait de rien. Un grand acajou</w:t>
      </w:r>
      <w:r w:rsidR="00C13CB7">
        <w:rPr>
          <w:rStyle w:val="Appelnotedebasdep"/>
          <w:color w:val="56633C" w:themeColor="accent3" w:themeShade="80"/>
          <w:lang w:val="fr-CA"/>
        </w:rPr>
        <w:footnoteReference w:id="2"/>
      </w:r>
      <w:r w:rsidRPr="00A64AC0">
        <w:rPr>
          <w:color w:val="56633C" w:themeColor="accent3" w:themeShade="80"/>
          <w:lang w:val="fr-CA"/>
        </w:rPr>
        <w:t xml:space="preserve"> se dressait au point où le sentier traversait un petit coin de brousse et les six chasseurs s’installèrent sous son ombre protectrice. Rapidement, l’un d’eux grimpa dans l’arbre; il constata que le voyageur était toujours dans le sentier et qu’il approchait. Un bruit sec dans les buissons les avertit encore…</w:t>
      </w:r>
    </w:p>
    <w:p w14:paraId="053A3BB5" w14:textId="6B1C29B7" w:rsidR="007F466B" w:rsidRPr="00A64AC0" w:rsidRDefault="007F466B" w:rsidP="007F466B">
      <w:pPr>
        <w:rPr>
          <w:color w:val="56633C" w:themeColor="accent3" w:themeShade="80"/>
          <w:lang w:val="fr-CA"/>
        </w:rPr>
      </w:pPr>
      <w:r w:rsidRPr="00A64AC0">
        <w:rPr>
          <w:color w:val="56633C" w:themeColor="accent3" w:themeShade="80"/>
          <w:lang w:val="fr-CA"/>
        </w:rPr>
        <w:t xml:space="preserve">Les chasseurs expérimentés avaient sagement choisi le point d’attaque : la brise légère soufflait du côté d’où venait l’animal… Il s’avançait, dodelinant de la tête, repu et content… La tête de l’animal passa; un des </w:t>
      </w:r>
      <w:r w:rsidRPr="00A64AC0">
        <w:rPr>
          <w:color w:val="56633C" w:themeColor="accent3" w:themeShade="80"/>
          <w:lang w:val="fr-CA"/>
        </w:rPr>
        <w:lastRenderedPageBreak/>
        <w:t>chasseurs attendit que son flanc fut bien en vue, puis quittant l’abri de l’arbre, il fit un pas vers la gauche et, prompt comme l’éclair, enfonça la sagaie</w:t>
      </w:r>
      <w:r w:rsidR="00C13CB7">
        <w:rPr>
          <w:rStyle w:val="Appelnotedebasdep"/>
          <w:color w:val="56633C" w:themeColor="accent3" w:themeShade="80"/>
          <w:lang w:val="fr-CA"/>
        </w:rPr>
        <w:footnoteReference w:id="3"/>
      </w:r>
      <w:r w:rsidR="00C13CB7" w:rsidRPr="00A64AC0">
        <w:rPr>
          <w:color w:val="56633C" w:themeColor="accent3" w:themeShade="80"/>
          <w:lang w:val="fr-CA"/>
        </w:rPr>
        <w:t xml:space="preserve"> </w:t>
      </w:r>
      <w:r w:rsidRPr="00A64AC0">
        <w:rPr>
          <w:color w:val="56633C" w:themeColor="accent3" w:themeShade="80"/>
          <w:lang w:val="fr-CA"/>
        </w:rPr>
        <w:t>pointue comme une lance entre les côtes de l’hippopotame. Dans le même temps, un second chasseur bondit vers la droite et frappa la bête impuissante par derrière. Les buissons étaient plus hauts que sa tête; le pauvre hippopotame n’avait pas vu les chasseurs bondir sur lui, et les bruits qu’il entendit étaient trop tardifs pour lui donner l’alarme.</w:t>
      </w:r>
    </w:p>
    <w:p w14:paraId="26114587" w14:textId="6F79A3C6" w:rsidR="007F466B" w:rsidRPr="00A64AC0" w:rsidRDefault="007F466B" w:rsidP="007F466B">
      <w:pPr>
        <w:rPr>
          <w:color w:val="56633C" w:themeColor="accent3" w:themeShade="80"/>
          <w:lang w:val="fr-CA"/>
        </w:rPr>
      </w:pPr>
      <w:r w:rsidRPr="00A64AC0">
        <w:rPr>
          <w:color w:val="56633C" w:themeColor="accent3" w:themeShade="80"/>
          <w:lang w:val="fr-CA"/>
        </w:rPr>
        <w:t>Soudain, la terre trembla. Un bruit de basse rauque se fit entendre. À folle allure, l’hippopotame disparut comme l’ouragan. Trois sagaies</w:t>
      </w:r>
      <w:r w:rsidR="00C13CB7">
        <w:rPr>
          <w:color w:val="56633C" w:themeColor="accent3" w:themeShade="80"/>
          <w:lang w:val="fr-CA"/>
        </w:rPr>
        <w:t xml:space="preserve"> </w:t>
      </w:r>
      <w:r w:rsidRPr="00A64AC0">
        <w:rPr>
          <w:color w:val="56633C" w:themeColor="accent3" w:themeShade="80"/>
          <w:lang w:val="fr-CA"/>
        </w:rPr>
        <w:t>adhéraient encore à l’animal blessé…, il n’alla pas loin. Dans un espace couvert de broussailles qui le séparait de la forêt, ses forces l’abandonnèrent et il commença à chanceler. Faisant un dernier effort pour rester debout, il tourna sur lui-même, titubant comme un homme ivre, puis il tomba, et, après quelques convulsions, demeura immobile.</w:t>
      </w:r>
    </w:p>
    <w:p w14:paraId="7FA51D69" w14:textId="77777777" w:rsidR="005371C5" w:rsidRPr="00A64AC0" w:rsidRDefault="007F466B" w:rsidP="007D55BE">
      <w:pPr>
        <w:jc w:val="right"/>
        <w:rPr>
          <w:b/>
          <w:lang w:val="fr-CA"/>
        </w:rPr>
      </w:pPr>
      <w:r w:rsidRPr="00A64AC0">
        <w:rPr>
          <w:b/>
          <w:color w:val="56633C" w:themeColor="accent3" w:themeShade="80"/>
          <w:lang w:val="fr-CA"/>
        </w:rPr>
        <w:t>À la prochaine aventure…</w:t>
      </w:r>
    </w:p>
    <w:p w14:paraId="220DA917" w14:textId="77777777" w:rsidR="002F4684" w:rsidRDefault="002F4684" w:rsidP="00AC46A2">
      <w:pPr>
        <w:rPr>
          <w:lang w:val="fr-CA"/>
        </w:rPr>
        <w:sectPr w:rsidR="002F4684" w:rsidSect="00B20CF8">
          <w:headerReference w:type="default" r:id="rId7"/>
          <w:pgSz w:w="12240" w:h="15840" w:code="1"/>
          <w:pgMar w:top="3119" w:right="1440" w:bottom="1440" w:left="1440" w:header="1134" w:footer="709" w:gutter="0"/>
          <w:pgBorders w:offsetFrom="page">
            <w:top w:val="single" w:sz="18" w:space="24" w:color="618096" w:themeColor="accent2" w:themeShade="BF" w:shadow="1"/>
            <w:left w:val="single" w:sz="18" w:space="24" w:color="618096" w:themeColor="accent2" w:themeShade="BF" w:shadow="1"/>
            <w:bottom w:val="single" w:sz="18" w:space="24" w:color="618096" w:themeColor="accent2" w:themeShade="BF" w:shadow="1"/>
            <w:right w:val="single" w:sz="18" w:space="24" w:color="618096" w:themeColor="accent2" w:themeShade="BF" w:shadow="1"/>
          </w:pgBorders>
          <w:cols w:num="2" w:sep="1" w:space="567"/>
        </w:sectPr>
      </w:pPr>
    </w:p>
    <w:p w14:paraId="03C9F9A0" w14:textId="77777777" w:rsidR="007511DB" w:rsidRPr="00B20CF8" w:rsidRDefault="007511DB" w:rsidP="00B20CF8">
      <w:pPr>
        <w:rPr>
          <w:b/>
        </w:rPr>
      </w:pPr>
      <w:r w:rsidRPr="00B20CF8">
        <w:rPr>
          <w:b/>
        </w:rPr>
        <w:lastRenderedPageBreak/>
        <w:t>UNE PÊCHE MIRACULEUSE</w:t>
      </w:r>
    </w:p>
    <w:p w14:paraId="767A18B5" w14:textId="77777777" w:rsidR="007511DB" w:rsidRPr="000E7A09" w:rsidRDefault="007511DB" w:rsidP="00A64AC0">
      <w:pPr>
        <w:jc w:val="right"/>
      </w:pPr>
      <w:r w:rsidRPr="000E7A09">
        <w:t>Par : Alain Déry</w:t>
      </w:r>
    </w:p>
    <w:p w14:paraId="4512D0B0" w14:textId="77777777" w:rsidR="007511DB" w:rsidRPr="000E7A09" w:rsidRDefault="007511DB" w:rsidP="00B20CF8">
      <w:r w:rsidRPr="000E7A09">
        <w:t>Samba se rendait souvent au bord de la rivière et là, il pêchait…</w:t>
      </w:r>
    </w:p>
    <w:p w14:paraId="7DDCD05E" w14:textId="72BBE52F" w:rsidR="007511DB" w:rsidRPr="000E7A09" w:rsidRDefault="007511DB" w:rsidP="00B20CF8">
      <w:r w:rsidRPr="000E7A09">
        <w:t>Il pêchait, assis au bout d’une pirogue</w:t>
      </w:r>
      <w:r w:rsidR="009B4DB6">
        <w:rPr>
          <w:rStyle w:val="Appelnotedebasdep"/>
        </w:rPr>
        <w:footnoteReference w:id="4"/>
      </w:r>
      <w:r w:rsidRPr="000E7A09">
        <w:t xml:space="preserve"> dont l’arrière était à demi tiré sur la rive. Un hameçon énorme, caché sous un amas de tripes de poulet, roulait là-bas sur le gravier de l’eau profonde, et Samba attendait patiemment une touche, la cordelle nouée autour de son poignet.</w:t>
      </w:r>
    </w:p>
    <w:p w14:paraId="1B329D96" w14:textId="77777777" w:rsidR="007511DB" w:rsidRPr="000E7A09" w:rsidRDefault="007511DB" w:rsidP="00B20CF8">
      <w:r w:rsidRPr="000E7A09">
        <w:t>Du cours d’eau, encaissé par les rives à pic toujours de plus en plus creusées par le courant, jaillirent soudain des appels.</w:t>
      </w:r>
    </w:p>
    <w:p w14:paraId="7FD44BA5" w14:textId="77777777" w:rsidR="007511DB" w:rsidRPr="000E7A09" w:rsidRDefault="007511DB" w:rsidP="00B20CF8">
      <w:r w:rsidRPr="000E7A09">
        <w:t>Samba hurlait à l’aide.</w:t>
      </w:r>
    </w:p>
    <w:p w14:paraId="0E66F613" w14:textId="77777777" w:rsidR="007511DB" w:rsidRPr="000E7A09" w:rsidRDefault="007511DB" w:rsidP="00B20CF8">
      <w:r w:rsidRPr="000E7A09">
        <w:t>La pirogue glissant sur le sable filait, entraînée par la ligne, et des pieds et des mains, Samba affolé, agrippait le bordage, sa victime avait l’avantage.</w:t>
      </w:r>
    </w:p>
    <w:p w14:paraId="1EFAF791" w14:textId="77777777" w:rsidR="007511DB" w:rsidRPr="000E7A09" w:rsidRDefault="007511DB" w:rsidP="00B20CF8">
      <w:r w:rsidRPr="000E7A09">
        <w:t>Accourus sur la berge, ses compagnons criaient presque au miracle, et boys et marmitons sautant dans d’autres barques allaient à son secours déjà munis de lances et de sagaies.</w:t>
      </w:r>
    </w:p>
    <w:p w14:paraId="1CF84627" w14:textId="77777777" w:rsidR="007511DB" w:rsidRPr="000E7A09" w:rsidRDefault="007511DB" w:rsidP="00B20CF8">
      <w:r w:rsidRPr="000E7A09">
        <w:t>Après une poursuite épique, aux multiples péripéties, on put délivrer le pêcheur de son encombrante capture. C’était un poisson-chat, un énorme silure aussi grand qu’un N’Gama, ce géant noir qui habite au sud du Tchad. Il rendit le dernier grognement sur le sable en laissant échapper des flots de sang par ses blessures.</w:t>
      </w:r>
    </w:p>
    <w:p w14:paraId="7BA7FCCA" w14:textId="77777777" w:rsidR="007511DB" w:rsidRPr="000E7A09" w:rsidRDefault="007511DB" w:rsidP="00B20CF8">
      <w:r w:rsidRPr="000E7A09">
        <w:t>Et Samba eut bientôt oublié l’émotion… et ce fut un sujet à ajouter au fond de conversation de la popote.</w:t>
      </w:r>
    </w:p>
    <w:p w14:paraId="7699BB2E" w14:textId="77777777" w:rsidR="007511DB" w:rsidRPr="000E7A09" w:rsidRDefault="007511DB" w:rsidP="00B20CF8">
      <w:r w:rsidRPr="000E7A09">
        <w:t>Le temps aidant, et quoique mort, il est à croire que ce silure grandira.</w:t>
      </w:r>
    </w:p>
    <w:p w14:paraId="02AEBFD6" w14:textId="77777777" w:rsidR="007511DB" w:rsidRPr="00A64AC0" w:rsidRDefault="007511DB" w:rsidP="00A64AC0">
      <w:pPr>
        <w:jc w:val="right"/>
        <w:rPr>
          <w:b/>
        </w:rPr>
      </w:pPr>
      <w:r w:rsidRPr="00A64AC0">
        <w:rPr>
          <w:b/>
        </w:rPr>
        <w:t>À la prochaine aventure…</w:t>
      </w:r>
    </w:p>
    <w:p w14:paraId="25FD2E65" w14:textId="77777777" w:rsidR="00B20CF8" w:rsidRDefault="00B20CF8">
      <w:pPr>
        <w:rPr>
          <w:sz w:val="26"/>
          <w:szCs w:val="26"/>
        </w:rPr>
        <w:sectPr w:rsidR="00B20CF8" w:rsidSect="00C23459">
          <w:type w:val="nextColumn"/>
          <w:pgSz w:w="12240" w:h="15840" w:code="1"/>
          <w:pgMar w:top="3119" w:right="1440" w:bottom="1440" w:left="1440" w:header="1134" w:footer="709" w:gutter="0"/>
          <w:pgBorders w:offsetFrom="page">
            <w:top w:val="single" w:sz="18" w:space="24" w:color="618096" w:themeColor="accent2" w:themeShade="BF" w:shadow="1"/>
            <w:left w:val="single" w:sz="18" w:space="24" w:color="618096" w:themeColor="accent2" w:themeShade="BF" w:shadow="1"/>
            <w:bottom w:val="single" w:sz="18" w:space="24" w:color="618096" w:themeColor="accent2" w:themeShade="BF" w:shadow="1"/>
            <w:right w:val="single" w:sz="18" w:space="24" w:color="618096" w:themeColor="accent2" w:themeShade="BF" w:shadow="1"/>
          </w:pgBorders>
          <w:cols w:num="3" w:sep="1" w:space="571" w:equalWidth="0">
            <w:col w:w="3402" w:space="571"/>
            <w:col w:w="2268" w:space="567"/>
            <w:col w:w="2552"/>
          </w:cols>
        </w:sectPr>
      </w:pPr>
    </w:p>
    <w:p w14:paraId="11CA32D5" w14:textId="77777777" w:rsidR="007B316B" w:rsidRPr="00A64AC0" w:rsidRDefault="007B316B" w:rsidP="007B316B">
      <w:pPr>
        <w:rPr>
          <w:color w:val="415665" w:themeColor="accent2" w:themeShade="80"/>
        </w:rPr>
      </w:pPr>
      <w:r w:rsidRPr="00A64AC0">
        <w:rPr>
          <w:color w:val="415665" w:themeColor="accent2" w:themeShade="80"/>
        </w:rPr>
        <w:t>UNE CHASSE À L’AUTRUCHE</w:t>
      </w:r>
    </w:p>
    <w:p w14:paraId="150CDEE3" w14:textId="77777777" w:rsidR="007B316B" w:rsidRPr="00A64AC0" w:rsidRDefault="007B316B" w:rsidP="00A64AC0">
      <w:pPr>
        <w:jc w:val="right"/>
        <w:rPr>
          <w:color w:val="415665" w:themeColor="accent2" w:themeShade="80"/>
        </w:rPr>
      </w:pPr>
      <w:r w:rsidRPr="00A64AC0">
        <w:rPr>
          <w:color w:val="415665" w:themeColor="accent2" w:themeShade="80"/>
        </w:rPr>
        <w:t>Par : Alain Déry</w:t>
      </w:r>
    </w:p>
    <w:p w14:paraId="29CF6536" w14:textId="56E08B15" w:rsidR="007B316B" w:rsidRPr="00A64AC0" w:rsidRDefault="007B316B" w:rsidP="007B316B">
      <w:pPr>
        <w:rPr>
          <w:color w:val="415665" w:themeColor="accent2" w:themeShade="80"/>
        </w:rPr>
      </w:pPr>
      <w:r w:rsidRPr="00A64AC0">
        <w:rPr>
          <w:color w:val="415665" w:themeColor="accent2" w:themeShade="80"/>
        </w:rPr>
        <w:t xml:space="preserve">Je m’apprête à me diriger vers la colline d’où nous sommes partis voici une heure, lorsque j’entends des cris, très loin sur ma droite. Je prête l’oreille. Le bruit se rapproche rapidement et se précise. Les clameurs deviennent plus distinctes, je reconnais la voix de </w:t>
      </w:r>
      <w:proofErr w:type="spellStart"/>
      <w:r w:rsidRPr="00A64AC0">
        <w:rPr>
          <w:color w:val="415665" w:themeColor="accent2" w:themeShade="80"/>
        </w:rPr>
        <w:t>Fara</w:t>
      </w:r>
      <w:proofErr w:type="spellEnd"/>
      <w:r w:rsidRPr="00A64AC0">
        <w:rPr>
          <w:color w:val="415665" w:themeColor="accent2" w:themeShade="80"/>
        </w:rPr>
        <w:t>-Ali</w:t>
      </w:r>
      <w:r w:rsidR="009B4DB6">
        <w:rPr>
          <w:rStyle w:val="Appelnotedebasdep"/>
          <w:color w:val="415665" w:themeColor="accent2" w:themeShade="80"/>
        </w:rPr>
        <w:footnoteReference w:id="5"/>
      </w:r>
      <w:r w:rsidRPr="00A64AC0">
        <w:rPr>
          <w:color w:val="415665" w:themeColor="accent2" w:themeShade="80"/>
        </w:rPr>
        <w:t xml:space="preserve"> et de Bou-</w:t>
      </w:r>
      <w:proofErr w:type="spellStart"/>
      <w:r w:rsidRPr="00A64AC0">
        <w:rPr>
          <w:color w:val="415665" w:themeColor="accent2" w:themeShade="80"/>
        </w:rPr>
        <w:t>Mossa</w:t>
      </w:r>
      <w:proofErr w:type="spellEnd"/>
      <w:r w:rsidRPr="00A64AC0">
        <w:rPr>
          <w:color w:val="415665" w:themeColor="accent2" w:themeShade="80"/>
        </w:rPr>
        <w:t xml:space="preserve"> et, tout à fait à l’extrême droite, celle d’Ahmed-Ali. Bientôt s’y mêle un roulement de galop et soudain, à soixante mètres sur ma gauche, débouchent deux autruches, fuyant à larges enjambées, leurs moignons d’ailes battant vainement l’air et leur long col raide et tendu.</w:t>
      </w:r>
    </w:p>
    <w:p w14:paraId="146A8BAE" w14:textId="77777777" w:rsidR="007B316B" w:rsidRPr="00A64AC0" w:rsidRDefault="007B316B" w:rsidP="007B316B">
      <w:pPr>
        <w:rPr>
          <w:color w:val="415665" w:themeColor="accent2" w:themeShade="80"/>
        </w:rPr>
      </w:pPr>
      <w:r w:rsidRPr="00A64AC0">
        <w:rPr>
          <w:color w:val="415665" w:themeColor="accent2" w:themeShade="80"/>
        </w:rPr>
        <w:t xml:space="preserve">Juste dans mon dos, surgit, au galop de sa mule, </w:t>
      </w:r>
      <w:proofErr w:type="spellStart"/>
      <w:r w:rsidRPr="00A64AC0">
        <w:rPr>
          <w:color w:val="415665" w:themeColor="accent2" w:themeShade="80"/>
        </w:rPr>
        <w:t>Fara</w:t>
      </w:r>
      <w:proofErr w:type="spellEnd"/>
      <w:r w:rsidRPr="00A64AC0">
        <w:rPr>
          <w:color w:val="415665" w:themeColor="accent2" w:themeShade="80"/>
        </w:rPr>
        <w:t xml:space="preserve"> qui me hurle : — Allez… allez… </w:t>
      </w:r>
    </w:p>
    <w:p w14:paraId="567D5B7D" w14:textId="77777777" w:rsidR="007B316B" w:rsidRPr="00A64AC0" w:rsidRDefault="007B316B" w:rsidP="007B316B">
      <w:pPr>
        <w:rPr>
          <w:color w:val="415665" w:themeColor="accent2" w:themeShade="80"/>
        </w:rPr>
      </w:pPr>
      <w:r w:rsidRPr="00A64AC0">
        <w:rPr>
          <w:color w:val="415665" w:themeColor="accent2" w:themeShade="80"/>
        </w:rPr>
        <w:t xml:space="preserve">À mon tour, je talonne ma bête et je prends part à cette étrange chasse à courre à l’autruche… et à mulet! Le vent chaud du désert me balaye la face. Quoique ma mule fonce désespérément, je parviens à </w:t>
      </w:r>
      <w:proofErr w:type="spellStart"/>
      <w:r w:rsidRPr="00A64AC0">
        <w:rPr>
          <w:color w:val="415665" w:themeColor="accent2" w:themeShade="80"/>
        </w:rPr>
        <w:t>grand’peine</w:t>
      </w:r>
      <w:proofErr w:type="spellEnd"/>
      <w:r w:rsidRPr="00A64AC0">
        <w:rPr>
          <w:color w:val="415665" w:themeColor="accent2" w:themeShade="80"/>
        </w:rPr>
        <w:t xml:space="preserve"> à maintenir ma distance. Ma monture, au reste, s’essouffle, tandis que les autruches, elles, semblent accélérer encore leur allure.</w:t>
      </w:r>
    </w:p>
    <w:p w14:paraId="222BBCFA" w14:textId="77777777" w:rsidR="007B316B" w:rsidRPr="00A64AC0" w:rsidRDefault="007B316B" w:rsidP="007B316B">
      <w:pPr>
        <w:rPr>
          <w:color w:val="415665" w:themeColor="accent2" w:themeShade="80"/>
        </w:rPr>
      </w:pPr>
      <w:r w:rsidRPr="00A64AC0">
        <w:rPr>
          <w:color w:val="415665" w:themeColor="accent2" w:themeShade="80"/>
        </w:rPr>
        <w:t>Désespérant de pouvoir les remonter, je me décide à tirer. Un coup… deux… trois… quatre… Rien! J’admire les récits de chasse où des tireurs émérites, lancés au triple galop de fringants coursiers, abattent à tout coup des proies fuyant à fond de train. Ma cinquième balle enfin, et par un beau coup de chance, atteint un des oiseaux qui culbute. Il se relève pourtant et repart, mais beaucoup moins vite…</w:t>
      </w:r>
    </w:p>
    <w:p w14:paraId="02FD9240" w14:textId="77777777" w:rsidR="007B316B" w:rsidRPr="00A64AC0" w:rsidRDefault="007B316B" w:rsidP="007B316B">
      <w:pPr>
        <w:rPr>
          <w:color w:val="415665" w:themeColor="accent2" w:themeShade="80"/>
        </w:rPr>
      </w:pPr>
      <w:r w:rsidRPr="00A64AC0">
        <w:rPr>
          <w:color w:val="415665" w:themeColor="accent2" w:themeShade="80"/>
        </w:rPr>
        <w:t xml:space="preserve">Dans mon dos, </w:t>
      </w:r>
      <w:proofErr w:type="spellStart"/>
      <w:r w:rsidRPr="00A64AC0">
        <w:rPr>
          <w:color w:val="415665" w:themeColor="accent2" w:themeShade="80"/>
        </w:rPr>
        <w:t>Fara</w:t>
      </w:r>
      <w:proofErr w:type="spellEnd"/>
      <w:r w:rsidRPr="00A64AC0">
        <w:rPr>
          <w:color w:val="415665" w:themeColor="accent2" w:themeShade="80"/>
        </w:rPr>
        <w:t>-Ali pousse des hurlements de triomphe. Je continue à pousser mon mulet, qui n’en peut plus, malgré quoi je gagne nettement, à présent, sur l’autruche blessée. La voici à quarante, puis à vingt et enfin à dix mètres. J’arrive sur elle en trombe. À deux ou trois mètres, je tire la dernière balle de mon magasin. Je la vois s’écrouler.</w:t>
      </w:r>
    </w:p>
    <w:p w14:paraId="54E0430B" w14:textId="77777777" w:rsidR="007B316B" w:rsidRPr="00A64AC0" w:rsidRDefault="007B316B" w:rsidP="007B316B">
      <w:pPr>
        <w:rPr>
          <w:color w:val="415665" w:themeColor="accent2" w:themeShade="80"/>
        </w:rPr>
      </w:pPr>
      <w:r w:rsidRPr="00A64AC0">
        <w:rPr>
          <w:color w:val="415665" w:themeColor="accent2" w:themeShade="80"/>
        </w:rPr>
        <w:t xml:space="preserve">Pour le reste, je ne me rends compte de ce qui s’est passé que trois ou quatre minutes après, lorsque je commence à émerger de l’hébétement où m’a plongé une splendide culbute. Mon mulet, au moment où l’autruche s’écroulait presque à ses pieds, n’a eu ni le temps ni la force d’éviter l’obstacle. Il a buté dedans et, en un magnifique panache, m’a envoyé m’aplatir à trois mètres de là. Faisant instinctivement la boule, j’ai roulé jusqu’à un buisson qui m’a arrêté. C’est </w:t>
      </w:r>
      <w:proofErr w:type="spellStart"/>
      <w:r w:rsidRPr="00A64AC0">
        <w:rPr>
          <w:color w:val="415665" w:themeColor="accent2" w:themeShade="80"/>
        </w:rPr>
        <w:t>Fara</w:t>
      </w:r>
      <w:proofErr w:type="spellEnd"/>
      <w:r w:rsidRPr="00A64AC0">
        <w:rPr>
          <w:color w:val="415665" w:themeColor="accent2" w:themeShade="80"/>
        </w:rPr>
        <w:t>-Ali que je trouve accroupi devant moi et le visage serré d’inquiétude, qui me donne tant bien que mal cette explication en mimant la scène.</w:t>
      </w:r>
    </w:p>
    <w:p w14:paraId="3A78D3C4" w14:textId="77777777" w:rsidR="007B316B" w:rsidRPr="00A64AC0" w:rsidRDefault="007B316B" w:rsidP="007B316B">
      <w:pPr>
        <w:rPr>
          <w:color w:val="415665" w:themeColor="accent2" w:themeShade="80"/>
        </w:rPr>
      </w:pPr>
      <w:r w:rsidRPr="00A64AC0">
        <w:rPr>
          <w:color w:val="415665" w:themeColor="accent2" w:themeShade="80"/>
        </w:rPr>
        <w:t>Je me tâte. Rien de cassé. Mon casque a préservé ma tête. Sur le front, une bosse qui gonfle rapidement, à la face externe du bras droit la peau est arrachée, la paume de la main droite saigne, pleine de terre. Tel est le bilan de l’accident. Allons… je m’en tire sans trop de mal.</w:t>
      </w:r>
    </w:p>
    <w:p w14:paraId="4860DDB8" w14:textId="77777777" w:rsidR="007B316B" w:rsidRPr="00A64AC0" w:rsidRDefault="007B316B" w:rsidP="00A64AC0">
      <w:pPr>
        <w:jc w:val="right"/>
        <w:rPr>
          <w:b/>
          <w:lang w:val="fr-CA"/>
        </w:rPr>
      </w:pPr>
      <w:r w:rsidRPr="00A64AC0">
        <w:rPr>
          <w:b/>
          <w:color w:val="415665" w:themeColor="accent2" w:themeShade="80"/>
        </w:rPr>
        <w:t>À la prochaine aventure…</w:t>
      </w:r>
    </w:p>
    <w:p w14:paraId="7C664F62" w14:textId="40052FF5" w:rsidR="00AC46A2" w:rsidRPr="007F466B" w:rsidRDefault="00AC46A2" w:rsidP="00A64AC0">
      <w:pPr>
        <w:rPr>
          <w:lang w:val="fr-CA"/>
        </w:rPr>
      </w:pPr>
    </w:p>
    <w:sectPr w:rsidR="00AC46A2" w:rsidRPr="007F466B" w:rsidSect="007B316B">
      <w:pgSz w:w="12240" w:h="15840" w:code="1"/>
      <w:pgMar w:top="3119" w:right="1440" w:bottom="1440" w:left="1440" w:header="1134" w:footer="709" w:gutter="0"/>
      <w:pgBorders w:offsetFrom="page">
        <w:top w:val="single" w:sz="18" w:space="24" w:color="618096" w:themeColor="accent2" w:themeShade="BF" w:shadow="1"/>
        <w:left w:val="single" w:sz="18" w:space="24" w:color="618096" w:themeColor="accent2" w:themeShade="BF" w:shadow="1"/>
        <w:bottom w:val="single" w:sz="18" w:space="24" w:color="618096" w:themeColor="accent2" w:themeShade="BF" w:shadow="1"/>
        <w:right w:val="single" w:sz="18" w:space="24" w:color="618096" w:themeColor="accent2" w:themeShade="BF" w:shadow="1"/>
      </w:pgBorders>
      <w:cols w:sep="1"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12DAB" w14:textId="77777777" w:rsidR="005E4C9F" w:rsidRDefault="005E4C9F" w:rsidP="008B790F">
      <w:pPr>
        <w:spacing w:after="0"/>
      </w:pPr>
      <w:r>
        <w:separator/>
      </w:r>
    </w:p>
  </w:endnote>
  <w:endnote w:type="continuationSeparator" w:id="0">
    <w:p w14:paraId="640EA60B" w14:textId="77777777" w:rsidR="005E4C9F" w:rsidRDefault="005E4C9F" w:rsidP="008B7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8971F" w14:textId="77777777" w:rsidR="005E4C9F" w:rsidRDefault="005E4C9F" w:rsidP="008B790F">
      <w:pPr>
        <w:spacing w:after="0"/>
      </w:pPr>
      <w:r>
        <w:separator/>
      </w:r>
    </w:p>
  </w:footnote>
  <w:footnote w:type="continuationSeparator" w:id="0">
    <w:p w14:paraId="3A937DCF" w14:textId="77777777" w:rsidR="005E4C9F" w:rsidRDefault="005E4C9F" w:rsidP="008B790F">
      <w:pPr>
        <w:spacing w:after="0"/>
      </w:pPr>
      <w:r>
        <w:continuationSeparator/>
      </w:r>
    </w:p>
  </w:footnote>
  <w:footnote w:id="1">
    <w:p w14:paraId="114E8ED0" w14:textId="4E1F740E" w:rsidR="00A85ECE" w:rsidRPr="00A85ECE" w:rsidRDefault="00A85ECE" w:rsidP="00C13CB7">
      <w:pPr>
        <w:pStyle w:val="Notedebasdepage"/>
      </w:pPr>
      <w:r w:rsidRPr="00ED6E53">
        <w:footnoteRef/>
      </w:r>
      <w:r w:rsidR="00ED6E53">
        <w:t>.</w:t>
      </w:r>
      <w:r>
        <w:tab/>
      </w:r>
      <w:r w:rsidR="007D24C4">
        <w:t xml:space="preserve">Alain Déry est un jeune </w:t>
      </w:r>
      <w:r>
        <w:t xml:space="preserve">journaliste </w:t>
      </w:r>
      <w:r w:rsidR="007D24C4">
        <w:t>qui se spécialise dans les aventures de chasse</w:t>
      </w:r>
      <w:r w:rsidR="00893EE9">
        <w:t xml:space="preserve"> et de pêche</w:t>
      </w:r>
      <w:r w:rsidR="007D24C4">
        <w:t>.</w:t>
      </w:r>
    </w:p>
  </w:footnote>
  <w:footnote w:id="2">
    <w:p w14:paraId="6AD4CB87" w14:textId="7571A517" w:rsidR="00C13CB7" w:rsidRPr="00C13CB7" w:rsidRDefault="00C13CB7" w:rsidP="00C13CB7">
      <w:pPr>
        <w:pStyle w:val="Notedebasdepage"/>
      </w:pPr>
      <w:r w:rsidRPr="00C13CB7">
        <w:footnoteRef/>
      </w:r>
      <w:r>
        <w:t>.</w:t>
      </w:r>
      <w:r>
        <w:tab/>
      </w:r>
      <w:r w:rsidRPr="00C13CB7">
        <w:t>L'acajou désigne un ensemble d'arbres tropicaux de la famille des Méliacées, dont la caractéristique principale est d'avoir un bois de couleur rose pâle ou rouge.</w:t>
      </w:r>
    </w:p>
  </w:footnote>
  <w:footnote w:id="3">
    <w:p w14:paraId="502D0B6D" w14:textId="77777777" w:rsidR="00C13CB7" w:rsidRPr="00C13CB7" w:rsidRDefault="00C13CB7" w:rsidP="00C13CB7">
      <w:pPr>
        <w:pStyle w:val="Notedebasdepage"/>
      </w:pPr>
      <w:r w:rsidRPr="00ED6E53">
        <w:footnoteRef/>
      </w:r>
      <w:r>
        <w:t>.</w:t>
      </w:r>
      <w:r>
        <w:tab/>
      </w:r>
      <w:r w:rsidRPr="00ED6E53">
        <w:t>Une sagaie est une arme de jet, lancée à la main comme un javelot ou à l'aide d'un propulseur.</w:t>
      </w:r>
    </w:p>
  </w:footnote>
  <w:footnote w:id="4">
    <w:p w14:paraId="2D54225A" w14:textId="0136B4B4" w:rsidR="009B4DB6" w:rsidRPr="009B4DB6" w:rsidRDefault="009B4DB6">
      <w:pPr>
        <w:pStyle w:val="Notedebasdepage"/>
      </w:pPr>
      <w:r w:rsidRPr="009B4DB6">
        <w:footnoteRef/>
      </w:r>
      <w:r>
        <w:t>.</w:t>
      </w:r>
      <w:r>
        <w:tab/>
      </w:r>
      <w:r w:rsidRPr="009B4DB6">
        <w:t>Une pirogue est une embarcation longue et étroite, souvent faite d'un seul tronc d'arbre creusé (monoxyle), mue à la voile ou à la pagaie et parfois équipée de balancier.</w:t>
      </w:r>
    </w:p>
  </w:footnote>
  <w:footnote w:id="5">
    <w:p w14:paraId="7F449145" w14:textId="173491E6" w:rsidR="009B4DB6" w:rsidRPr="009B4DB6" w:rsidRDefault="009B4DB6">
      <w:pPr>
        <w:pStyle w:val="Notedebasdepage"/>
      </w:pPr>
      <w:r w:rsidRPr="009B4DB6">
        <w:footnoteRef/>
      </w:r>
      <w:r>
        <w:t>.</w:t>
      </w:r>
      <w:r>
        <w:tab/>
      </w:r>
      <w:proofErr w:type="spellStart"/>
      <w:r>
        <w:t>Fara</w:t>
      </w:r>
      <w:proofErr w:type="spellEnd"/>
      <w:r>
        <w:t xml:space="preserve">-Ali est un des plus grands chasseurs d’Afrique. </w:t>
      </w:r>
      <w:r w:rsidR="007C4452">
        <w:t xml:space="preserve">Il a récolté </w:t>
      </w:r>
      <w:r w:rsidRPr="009B4DB6">
        <w:t xml:space="preserve">les 5 espèces de mammifères les plus dangereuses d’Afrique, </w:t>
      </w:r>
      <w:r w:rsidR="007C4452">
        <w:t xml:space="preserve">soit </w:t>
      </w:r>
      <w:r w:rsidRPr="009B4DB6">
        <w:t xml:space="preserve">le </w:t>
      </w:r>
      <w:r w:rsidR="007C4452" w:rsidRPr="009B4DB6">
        <w:t>lion</w:t>
      </w:r>
      <w:r w:rsidRPr="009B4DB6">
        <w:t xml:space="preserve">, </w:t>
      </w:r>
      <w:r w:rsidR="007C4452" w:rsidRPr="009B4DB6">
        <w:t>l’</w:t>
      </w:r>
      <w:r w:rsidR="007C4452">
        <w:t>é</w:t>
      </w:r>
      <w:r w:rsidR="007C4452" w:rsidRPr="009B4DB6">
        <w:t>léphant</w:t>
      </w:r>
      <w:r w:rsidRPr="009B4DB6">
        <w:t xml:space="preserve">, le </w:t>
      </w:r>
      <w:r w:rsidR="007C4452" w:rsidRPr="009B4DB6">
        <w:t>léopard</w:t>
      </w:r>
      <w:r w:rsidRPr="009B4DB6">
        <w:t xml:space="preserve">, le </w:t>
      </w:r>
      <w:r w:rsidR="007C4452" w:rsidRPr="009B4DB6">
        <w:t xml:space="preserve">buffle </w:t>
      </w:r>
      <w:r w:rsidRPr="009B4DB6">
        <w:t xml:space="preserve">et le </w:t>
      </w:r>
      <w:r w:rsidR="007C4452" w:rsidRPr="009B4DB6">
        <w:t>rhinocéros</w:t>
      </w:r>
      <w:r w:rsidRPr="009B4DB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8B3EB" w14:textId="77777777" w:rsidR="006525A1" w:rsidRPr="007B5D1D" w:rsidRDefault="009168F4" w:rsidP="008B790F">
    <w:pPr>
      <w:pStyle w:val="En-tte"/>
      <w:pBdr>
        <w:top w:val="single" w:sz="48" w:space="1" w:color="6F6F74" w:themeColor="accent1"/>
        <w:bottom w:val="single" w:sz="48" w:space="1" w:color="6F6F74" w:themeColor="accent1"/>
      </w:pBdr>
      <w:tabs>
        <w:tab w:val="center" w:pos="4682"/>
        <w:tab w:val="right" w:pos="9356"/>
      </w:tabs>
      <w:jc w:val="center"/>
      <w:rPr>
        <w:spacing w:val="60"/>
      </w:rPr>
    </w:pPr>
    <w:r w:rsidRPr="007B5D1D">
      <w:rPr>
        <w:rFonts w:ascii="Times New Roman" w:hAnsi="Times New Roman" w:cs="Times New Roman"/>
        <w:bCs/>
        <w:color w:val="618096" w:themeColor="accent2" w:themeShade="BF"/>
        <w:spacing w:val="60"/>
        <w:sz w:val="76"/>
        <w:szCs w:val="7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HORIZONS NOUVEAUX</w:t>
    </w:r>
  </w:p>
  <w:p w14:paraId="550B04BA" w14:textId="2D0B6B2B" w:rsidR="006525A1" w:rsidRPr="005078E9" w:rsidRDefault="009168F4" w:rsidP="00CD285F">
    <w:pPr>
      <w:pStyle w:val="En-tte"/>
      <w:pBdr>
        <w:bottom w:val="single" w:sz="36" w:space="1" w:color="618096" w:themeColor="accent2" w:themeShade="BF"/>
      </w:pBdr>
      <w:shd w:val="clear" w:color="auto" w:fill="618096" w:themeFill="accent2" w:themeFillShade="BF"/>
      <w:tabs>
        <w:tab w:val="clear" w:pos="4153"/>
        <w:tab w:val="clear" w:pos="8306"/>
        <w:tab w:val="center" w:pos="4682"/>
        <w:tab w:val="right" w:pos="9356"/>
      </w:tabs>
      <w:rPr>
        <w:color w:val="FFFFFF" w:themeColor="background1"/>
        <w:sz w:val="24"/>
      </w:rPr>
    </w:pPr>
    <w:r w:rsidRPr="005078E9">
      <w:rPr>
        <w:b/>
        <w:bCs/>
        <w:color w:val="FFFFFF" w:themeColor="background1"/>
        <w:sz w:val="24"/>
      </w:rPr>
      <w:t>Le magazine des aventures fabuleuses</w:t>
    </w:r>
    <w:r w:rsidRPr="005078E9">
      <w:rPr>
        <w:b/>
        <w:bCs/>
        <w:color w:val="FFFFFF" w:themeColor="background1"/>
        <w:sz w:val="24"/>
      </w:rPr>
      <w:tab/>
    </w:r>
    <w:r w:rsidRPr="005078E9">
      <w:rPr>
        <w:b/>
        <w:bCs/>
        <w:smallCaps/>
        <w:color w:val="FFFFFF" w:themeColor="background1"/>
        <w:sz w:val="24"/>
      </w:rPr>
      <w:t>Vol. 7, N</w:t>
    </w:r>
    <w:r w:rsidRPr="005078E9">
      <w:rPr>
        <w:b/>
        <w:bCs/>
        <w:smallCaps/>
        <w:color w:val="FFFFFF" w:themeColor="background1"/>
        <w:sz w:val="24"/>
        <w:vertAlign w:val="superscript"/>
      </w:rPr>
      <w:t>o</w:t>
    </w:r>
    <w:r w:rsidRPr="005078E9">
      <w:rPr>
        <w:b/>
        <w:bCs/>
        <w:smallCaps/>
        <w:color w:val="FFFFFF" w:themeColor="background1"/>
        <w:sz w:val="24"/>
      </w:rPr>
      <w:t xml:space="preserve"> 10, Juillet 20</w:t>
    </w:r>
    <w:r w:rsidR="00CD25C9" w:rsidRPr="005078E9">
      <w:rPr>
        <w:b/>
        <w:bCs/>
        <w:smallCaps/>
        <w:color w:val="FFFFFF" w:themeColor="background1"/>
        <w:sz w:val="24"/>
      </w:rPr>
      <w:t>1</w:t>
    </w:r>
    <w:r w:rsidR="0085581D" w:rsidRPr="005078E9">
      <w:rPr>
        <w:b/>
        <w:bCs/>
        <w:smallCaps/>
        <w:color w:val="FFFFFF" w:themeColor="background1"/>
        <w:sz w:val="24"/>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autoHyphenation/>
  <w:hyphenationZone w:val="425"/>
  <w:drawingGridHorizontalSpacing w:val="110"/>
  <w:displayHorizontalDrawingGridEvery w:val="2"/>
  <w:displayVerticalDrawingGridEvery w:val="2"/>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66B"/>
    <w:rsid w:val="00034286"/>
    <w:rsid w:val="00116EF7"/>
    <w:rsid w:val="0013594A"/>
    <w:rsid w:val="001362DC"/>
    <w:rsid w:val="001F6D96"/>
    <w:rsid w:val="00207392"/>
    <w:rsid w:val="0024419D"/>
    <w:rsid w:val="002F4684"/>
    <w:rsid w:val="003300A8"/>
    <w:rsid w:val="003D4903"/>
    <w:rsid w:val="0045423B"/>
    <w:rsid w:val="004641A4"/>
    <w:rsid w:val="004B3BDE"/>
    <w:rsid w:val="005078E9"/>
    <w:rsid w:val="005371C5"/>
    <w:rsid w:val="005568C1"/>
    <w:rsid w:val="005A6A61"/>
    <w:rsid w:val="005E1A30"/>
    <w:rsid w:val="005E4C9F"/>
    <w:rsid w:val="005E7C60"/>
    <w:rsid w:val="00610D55"/>
    <w:rsid w:val="006E568B"/>
    <w:rsid w:val="007511DB"/>
    <w:rsid w:val="00782822"/>
    <w:rsid w:val="00790B56"/>
    <w:rsid w:val="00796998"/>
    <w:rsid w:val="007B316B"/>
    <w:rsid w:val="007B5D1D"/>
    <w:rsid w:val="007C4452"/>
    <w:rsid w:val="007D24C4"/>
    <w:rsid w:val="007D55BE"/>
    <w:rsid w:val="007F466B"/>
    <w:rsid w:val="0085581D"/>
    <w:rsid w:val="00893EE9"/>
    <w:rsid w:val="00895E77"/>
    <w:rsid w:val="008B790F"/>
    <w:rsid w:val="0090044A"/>
    <w:rsid w:val="009168F4"/>
    <w:rsid w:val="009B4DB6"/>
    <w:rsid w:val="00A04C8C"/>
    <w:rsid w:val="00A5335E"/>
    <w:rsid w:val="00A64AC0"/>
    <w:rsid w:val="00A8137C"/>
    <w:rsid w:val="00A85ECE"/>
    <w:rsid w:val="00A945D1"/>
    <w:rsid w:val="00AB1B9E"/>
    <w:rsid w:val="00AC01C3"/>
    <w:rsid w:val="00AC46A2"/>
    <w:rsid w:val="00AE1C2A"/>
    <w:rsid w:val="00AE1C9B"/>
    <w:rsid w:val="00B20CF8"/>
    <w:rsid w:val="00C13CB7"/>
    <w:rsid w:val="00C23459"/>
    <w:rsid w:val="00CD25C9"/>
    <w:rsid w:val="00CD285F"/>
    <w:rsid w:val="00CF0EF7"/>
    <w:rsid w:val="00E27492"/>
    <w:rsid w:val="00ED6E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8610D7"/>
  <w15:docId w15:val="{508EDAED-6E3C-4A9E-9A34-6CEE00638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23459"/>
    <w:pPr>
      <w:spacing w:line="240" w:lineRule="auto"/>
      <w:jc w:val="both"/>
    </w:pPr>
    <w:rPr>
      <w:color w:val="65533C" w:themeColor="accent4"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F466B"/>
    <w:pPr>
      <w:tabs>
        <w:tab w:val="center" w:pos="4153"/>
        <w:tab w:val="right" w:pos="8306"/>
      </w:tabs>
      <w:spacing w:after="0"/>
    </w:pPr>
  </w:style>
  <w:style w:type="character" w:customStyle="1" w:styleId="En-tteCar">
    <w:name w:val="En-tête Car"/>
    <w:basedOn w:val="Policepardfaut"/>
    <w:link w:val="En-tte"/>
    <w:uiPriority w:val="99"/>
    <w:rsid w:val="007F466B"/>
  </w:style>
  <w:style w:type="paragraph" w:styleId="Pieddepage">
    <w:name w:val="footer"/>
    <w:basedOn w:val="Normal"/>
    <w:link w:val="PieddepageCar"/>
    <w:uiPriority w:val="99"/>
    <w:unhideWhenUsed/>
    <w:rsid w:val="008B790F"/>
    <w:pPr>
      <w:tabs>
        <w:tab w:val="center" w:pos="4153"/>
        <w:tab w:val="right" w:pos="8306"/>
      </w:tabs>
      <w:spacing w:after="0"/>
    </w:pPr>
  </w:style>
  <w:style w:type="character" w:customStyle="1" w:styleId="PieddepageCar">
    <w:name w:val="Pied de page Car"/>
    <w:basedOn w:val="Policepardfaut"/>
    <w:link w:val="Pieddepage"/>
    <w:uiPriority w:val="99"/>
    <w:rsid w:val="008B790F"/>
    <w:rPr>
      <w:sz w:val="24"/>
    </w:rPr>
  </w:style>
  <w:style w:type="paragraph" w:styleId="Notedebasdepage">
    <w:name w:val="footnote text"/>
    <w:basedOn w:val="Normal"/>
    <w:link w:val="NotedebasdepageCar"/>
    <w:uiPriority w:val="99"/>
    <w:unhideWhenUsed/>
    <w:rsid w:val="00C13CB7"/>
    <w:pPr>
      <w:spacing w:after="240"/>
      <w:ind w:left="369" w:hanging="369"/>
    </w:pPr>
    <w:rPr>
      <w:sz w:val="20"/>
      <w:szCs w:val="20"/>
      <w:lang w:val="fr-CA"/>
    </w:rPr>
  </w:style>
  <w:style w:type="character" w:customStyle="1" w:styleId="NotedebasdepageCar">
    <w:name w:val="Note de bas de page Car"/>
    <w:basedOn w:val="Policepardfaut"/>
    <w:link w:val="Notedebasdepage"/>
    <w:uiPriority w:val="99"/>
    <w:rsid w:val="00C13CB7"/>
    <w:rPr>
      <w:color w:val="65533C" w:themeColor="accent4" w:themeShade="80"/>
      <w:sz w:val="20"/>
      <w:szCs w:val="20"/>
      <w:lang w:val="fr-CA"/>
    </w:rPr>
  </w:style>
  <w:style w:type="character" w:styleId="Appelnotedebasdep">
    <w:name w:val="footnote reference"/>
    <w:basedOn w:val="Policepardfaut"/>
    <w:uiPriority w:val="99"/>
    <w:semiHidden/>
    <w:unhideWhenUsed/>
    <w:rsid w:val="00A85E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23292">
      <w:bodyDiv w:val="1"/>
      <w:marLeft w:val="0"/>
      <w:marRight w:val="0"/>
      <w:marTop w:val="0"/>
      <w:marBottom w:val="0"/>
      <w:divBdr>
        <w:top w:val="none" w:sz="0" w:space="0" w:color="auto"/>
        <w:left w:val="none" w:sz="0" w:space="0" w:color="auto"/>
        <w:bottom w:val="none" w:sz="0" w:space="0" w:color="auto"/>
        <w:right w:val="none" w:sz="0" w:space="0" w:color="auto"/>
      </w:divBdr>
      <w:divsChild>
        <w:div w:id="1082680814">
          <w:marLeft w:val="0"/>
          <w:marRight w:val="0"/>
          <w:marTop w:val="0"/>
          <w:marBottom w:val="0"/>
          <w:divBdr>
            <w:top w:val="none" w:sz="0" w:space="0" w:color="auto"/>
            <w:left w:val="none" w:sz="0" w:space="0" w:color="auto"/>
            <w:bottom w:val="none" w:sz="0" w:space="0" w:color="auto"/>
            <w:right w:val="none" w:sz="0" w:space="0" w:color="auto"/>
          </w:divBdr>
          <w:divsChild>
            <w:div w:id="684593028">
              <w:marLeft w:val="0"/>
              <w:marRight w:val="0"/>
              <w:marTop w:val="0"/>
              <w:marBottom w:val="0"/>
              <w:divBdr>
                <w:top w:val="none" w:sz="0" w:space="0" w:color="auto"/>
                <w:left w:val="none" w:sz="0" w:space="0" w:color="auto"/>
                <w:bottom w:val="none" w:sz="0" w:space="0" w:color="auto"/>
                <w:right w:val="none" w:sz="0" w:space="0" w:color="auto"/>
              </w:divBdr>
              <w:divsChild>
                <w:div w:id="169530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View">
  <a:themeElements>
    <a:clrScheme name="View">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View">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View">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62557-1636-48E7-9838-8245D275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989</Words>
  <Characters>5444</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2</cp:revision>
  <dcterms:created xsi:type="dcterms:W3CDTF">2017-01-19T19:13:00Z</dcterms:created>
  <dcterms:modified xsi:type="dcterms:W3CDTF">2017-01-19T19:13:00Z</dcterms:modified>
</cp:coreProperties>
</file>